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D" w:rsidRPr="00BC573D" w:rsidRDefault="00EC0E88" w:rsidP="002F6E8D">
      <w:pPr>
        <w:shd w:val="clear" w:color="auto" w:fill="FFFFFF"/>
        <w:spacing w:after="0" w:line="321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BC573D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Regulamin </w:t>
      </w:r>
      <w:r w:rsidR="00A93283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zajęć </w:t>
      </w:r>
      <w:bookmarkStart w:id="0" w:name="_GoBack"/>
      <w:bookmarkEnd w:id="0"/>
      <w:proofErr w:type="spellStart"/>
      <w:r w:rsidRPr="00BC573D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Act</w:t>
      </w:r>
      <w:proofErr w:type="spellEnd"/>
      <w:r w:rsidRPr="00BC573D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and Play</w:t>
      </w:r>
    </w:p>
    <w:p w:rsidR="000471EF" w:rsidRPr="00BC573D" w:rsidRDefault="000471EF" w:rsidP="002F6E8D">
      <w:pPr>
        <w:shd w:val="clear" w:color="auto" w:fill="FFFFFF"/>
        <w:spacing w:after="251" w:line="321" w:lineRule="atLeast"/>
        <w:rPr>
          <w:rStyle w:val="Pogrubienie"/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8B0FD5" w:rsidRPr="00BC573D" w:rsidRDefault="008B0FD5" w:rsidP="008B0FD5">
      <w:pPr>
        <w:shd w:val="clear" w:color="auto" w:fill="FFFFFF"/>
        <w:spacing w:after="251" w:line="321" w:lineRule="atLeast"/>
        <w:jc w:val="center"/>
        <w:rPr>
          <w:rFonts w:ascii="Times New Roman" w:hAnsi="Times New Roman" w:cs="Times New Roman"/>
          <w:b/>
          <w:color w:val="000000"/>
          <w:szCs w:val="20"/>
        </w:rPr>
      </w:pPr>
      <w:proofErr w:type="gramStart"/>
      <w:r w:rsidRPr="00BC573D">
        <w:rPr>
          <w:rFonts w:ascii="Times New Roman" w:hAnsi="Times New Roman" w:cs="Times New Roman"/>
          <w:b/>
          <w:color w:val="000000"/>
          <w:szCs w:val="20"/>
        </w:rPr>
        <w:t>I  DEFINICJE</w:t>
      </w:r>
      <w:proofErr w:type="gramEnd"/>
    </w:p>
    <w:p w:rsidR="000471EF" w:rsidRPr="00BC573D" w:rsidRDefault="00144521" w:rsidP="008B0FD5">
      <w:p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</w:rPr>
        <w:br/>
      </w:r>
      <w:r w:rsidR="003B463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Prowadząc</w:t>
      </w:r>
      <w:r w:rsidR="000471EF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y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osoba prowadząca zajęcia </w:t>
      </w:r>
      <w:proofErr w:type="spellStart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</w:t>
      </w:r>
      <w:r w:rsidRPr="00BC573D">
        <w:rPr>
          <w:rFonts w:ascii="Times New Roman" w:hAnsi="Times New Roman" w:cs="Times New Roman"/>
          <w:color w:val="000000"/>
          <w:szCs w:val="20"/>
        </w:rPr>
        <w:br/>
      </w:r>
      <w:r w:rsidRPr="00BC573D">
        <w:rPr>
          <w:rFonts w:ascii="Times New Roman" w:hAnsi="Times New Roman" w:cs="Times New Roman"/>
          <w:color w:val="000000"/>
          <w:szCs w:val="20"/>
        </w:rPr>
        <w:br/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Oferta - aktualnie dostępna</w:t>
      </w:r>
      <w:r w:rsidR="003B463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oferta zajęć dostępna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na stronie internetowej www.</w:t>
      </w:r>
      <w:proofErr w:type="gram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dramadladzieci</w:t>
      </w:r>
      <w:proofErr w:type="gramEnd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proofErr w:type="gram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pl</w:t>
      </w:r>
      <w:proofErr w:type="gramEnd"/>
      <w:r w:rsidRPr="00BC573D">
        <w:rPr>
          <w:rFonts w:ascii="Times New Roman" w:hAnsi="Times New Roman" w:cs="Times New Roman"/>
          <w:color w:val="000000"/>
          <w:szCs w:val="20"/>
        </w:rPr>
        <w:br/>
      </w:r>
      <w:r w:rsidRPr="00BC573D">
        <w:rPr>
          <w:rFonts w:ascii="Times New Roman" w:hAnsi="Times New Roman" w:cs="Times New Roman"/>
          <w:color w:val="000000"/>
          <w:szCs w:val="20"/>
        </w:rPr>
        <w:br/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Regulamin - niniejszy Regulamin uczestnictwa </w:t>
      </w:r>
      <w:r w:rsidR="000471EF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zajęciach </w:t>
      </w:r>
      <w:proofErr w:type="spellStart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</w:t>
      </w:r>
    </w:p>
    <w:p w:rsidR="000471EF" w:rsidRPr="00BC573D" w:rsidRDefault="000471EF" w:rsidP="002F6E8D">
      <w:p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Uczestnik - dziecko biorące udział w zajęciach z </w:t>
      </w:r>
      <w:proofErr w:type="spellStart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prowadzonych przez instruktorów </w:t>
      </w:r>
      <w:proofErr w:type="spellStart"/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Play.</w:t>
      </w:r>
    </w:p>
    <w:p w:rsidR="008B0FD5" w:rsidRPr="00BC573D" w:rsidRDefault="000471EF" w:rsidP="002F6E8D">
      <w:p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Rodzic</w:t>
      </w:r>
      <w:r w:rsidR="003B463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/Opiekun prawny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– </w:t>
      </w:r>
      <w:r w:rsidR="003B463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osoba zgłaszająca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3B463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dziecko na 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zajęcia </w:t>
      </w:r>
      <w:proofErr w:type="spellStart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="008B0FD5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</w:t>
      </w:r>
    </w:p>
    <w:p w:rsidR="008B0FD5" w:rsidRPr="00BC573D" w:rsidRDefault="008B0FD5" w:rsidP="008B0FD5">
      <w:pPr>
        <w:shd w:val="clear" w:color="auto" w:fill="FFFFFF"/>
        <w:spacing w:after="251" w:line="321" w:lineRule="atLeast"/>
        <w:rPr>
          <w:rStyle w:val="Pogrubienie"/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8B0FD5" w:rsidRPr="00BC573D" w:rsidRDefault="008B0FD5" w:rsidP="008B0FD5">
      <w:pPr>
        <w:shd w:val="clear" w:color="auto" w:fill="FFFFFF"/>
        <w:spacing w:after="251" w:line="321" w:lineRule="atLeast"/>
        <w:jc w:val="center"/>
        <w:rPr>
          <w:rFonts w:ascii="Times New Roman" w:hAnsi="Times New Roman" w:cs="Times New Roman"/>
          <w:color w:val="000000"/>
          <w:szCs w:val="20"/>
        </w:rPr>
      </w:pPr>
      <w:proofErr w:type="gramStart"/>
      <w:r w:rsidRPr="00BC573D">
        <w:rPr>
          <w:rStyle w:val="Pogrubienie"/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II  </w:t>
      </w:r>
      <w:r w:rsidRPr="00BC573D">
        <w:rPr>
          <w:rStyle w:val="Pogrubienie"/>
          <w:rFonts w:ascii="Times New Roman" w:hAnsi="Times New Roman" w:cs="Times New Roman"/>
          <w:color w:val="000000"/>
          <w:szCs w:val="20"/>
          <w:shd w:val="clear" w:color="auto" w:fill="FFFFFF"/>
        </w:rPr>
        <w:t>SPRAWY</w:t>
      </w:r>
      <w:proofErr w:type="gramEnd"/>
      <w:r w:rsidRPr="00BC573D">
        <w:rPr>
          <w:rStyle w:val="Pogrubienie"/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ORGANIZACYJNE DOTYCZĄCE ZAJĘĆ</w:t>
      </w:r>
      <w:r w:rsidRPr="00BC573D">
        <w:rPr>
          <w:rFonts w:ascii="Times New Roman" w:hAnsi="Times New Roman" w:cs="Times New Roman"/>
          <w:color w:val="000000"/>
          <w:szCs w:val="20"/>
        </w:rPr>
        <w:br/>
      </w:r>
    </w:p>
    <w:p w:rsidR="008B0FD5" w:rsidRPr="00BC573D" w:rsidRDefault="008B0FD5" w:rsidP="008B0FD5">
      <w:pPr>
        <w:pStyle w:val="Akapitzlist"/>
        <w:numPr>
          <w:ilvl w:val="0"/>
          <w:numId w:val="5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r w:rsidRPr="00BC573D">
        <w:rPr>
          <w:rFonts w:ascii="Times New Roman" w:hAnsi="Times New Roman" w:cs="Times New Roman"/>
          <w:color w:val="000000"/>
          <w:szCs w:val="20"/>
        </w:rPr>
        <w:t xml:space="preserve">Zajęcia prowadzone </w:t>
      </w:r>
      <w:r w:rsidRPr="00BC573D">
        <w:rPr>
          <w:rFonts w:ascii="Times New Roman" w:hAnsi="Times New Roman" w:cs="Times New Roman"/>
          <w:color w:val="000000"/>
          <w:szCs w:val="20"/>
        </w:rPr>
        <w:t>są</w:t>
      </w:r>
      <w:r w:rsidRPr="00BC573D">
        <w:rPr>
          <w:rFonts w:ascii="Times New Roman" w:hAnsi="Times New Roman" w:cs="Times New Roman"/>
          <w:color w:val="000000"/>
          <w:szCs w:val="20"/>
        </w:rPr>
        <w:t xml:space="preserve"> na terenie szkoły</w:t>
      </w:r>
      <w:r w:rsidRPr="00BC573D">
        <w:rPr>
          <w:rFonts w:ascii="Times New Roman" w:hAnsi="Times New Roman" w:cs="Times New Roman"/>
          <w:color w:val="000000"/>
          <w:szCs w:val="20"/>
        </w:rPr>
        <w:t>, do której uczęszcza Uczestnik</w:t>
      </w:r>
      <w:r w:rsidRPr="00BC573D">
        <w:rPr>
          <w:rFonts w:ascii="Times New Roman" w:hAnsi="Times New Roman" w:cs="Times New Roman"/>
          <w:color w:val="000000"/>
          <w:szCs w:val="20"/>
        </w:rPr>
        <w:t xml:space="preserve"> w jednej z </w:t>
      </w:r>
      <w:proofErr w:type="spellStart"/>
      <w:r w:rsidRPr="00BC573D">
        <w:rPr>
          <w:rFonts w:ascii="Times New Roman" w:hAnsi="Times New Roman" w:cs="Times New Roman"/>
          <w:color w:val="000000"/>
          <w:szCs w:val="20"/>
        </w:rPr>
        <w:t>sal</w:t>
      </w:r>
      <w:proofErr w:type="spellEnd"/>
      <w:r w:rsidRPr="00BC573D">
        <w:rPr>
          <w:rFonts w:ascii="Times New Roman" w:hAnsi="Times New Roman" w:cs="Times New Roman"/>
          <w:color w:val="000000"/>
          <w:szCs w:val="20"/>
        </w:rPr>
        <w:t xml:space="preserve"> szkolnych. Jeśli zajęcia będą odbywać się poza terenem szkoły Rodzic zostanie o tym poinformowany przed rozpoczęciem kursu.  </w:t>
      </w:r>
    </w:p>
    <w:p w:rsidR="008B0FD5" w:rsidRPr="00BC573D" w:rsidRDefault="00206B4B" w:rsidP="008B0FD5">
      <w:pPr>
        <w:pStyle w:val="Akapitzlist"/>
        <w:numPr>
          <w:ilvl w:val="0"/>
          <w:numId w:val="5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r w:rsidRPr="00BC573D">
        <w:rPr>
          <w:rFonts w:ascii="Times New Roman" w:hAnsi="Times New Roman" w:cs="Times New Roman"/>
          <w:color w:val="000000"/>
          <w:szCs w:val="20"/>
        </w:rPr>
        <w:t>Obowiązkiem P</w:t>
      </w:r>
      <w:r w:rsidR="008B0FD5" w:rsidRPr="00BC573D">
        <w:rPr>
          <w:rFonts w:ascii="Times New Roman" w:hAnsi="Times New Roman" w:cs="Times New Roman"/>
          <w:color w:val="000000"/>
          <w:szCs w:val="20"/>
        </w:rPr>
        <w:t xml:space="preserve">rowadzącego jest odebrać dzieci ze świetlicy szkolnej </w:t>
      </w:r>
      <w:r w:rsidR="008B0FD5" w:rsidRPr="00BC573D">
        <w:rPr>
          <w:rFonts w:ascii="Times New Roman" w:hAnsi="Times New Roman" w:cs="Times New Roman"/>
          <w:color w:val="000000"/>
          <w:szCs w:val="20"/>
        </w:rPr>
        <w:t>(</w:t>
      </w:r>
      <w:r w:rsidR="008B0FD5" w:rsidRPr="00BC573D">
        <w:rPr>
          <w:rFonts w:ascii="Times New Roman" w:hAnsi="Times New Roman" w:cs="Times New Roman"/>
          <w:color w:val="000000"/>
          <w:szCs w:val="20"/>
        </w:rPr>
        <w:t>lub z sali, gdzie dzieci uczestniczyły w zajęciach lekcyjnych) przed zajęciami a następnie odprowadzić je na świetlicę po zakończeniu zajęć. Czas przeznaczony na odbieranie i odprowadzanie dzieci nie jest wliczany do czasu zajęć.</w:t>
      </w:r>
    </w:p>
    <w:p w:rsidR="00206B4B" w:rsidRPr="00BC573D" w:rsidRDefault="008B0FD5" w:rsidP="005206DD">
      <w:pPr>
        <w:pStyle w:val="Akapitzlist"/>
        <w:numPr>
          <w:ilvl w:val="0"/>
          <w:numId w:val="5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r w:rsidRPr="00BC573D">
        <w:rPr>
          <w:rFonts w:ascii="Times New Roman" w:hAnsi="Times New Roman" w:cs="Times New Roman"/>
          <w:color w:val="000000"/>
          <w:szCs w:val="20"/>
        </w:rPr>
        <w:t>W przypadku zajęć odbywających się poza terenem szkoły Prowadzący odbierze dzieci ze szkolnej świetlicy, przeprowadzi do miejsca prowadzenia zajęć a po ich zakończeniu odprowadzi z powrotem do szkoły na świetlicę przez cały ten czas czuwając nad bezpieczeń</w:t>
      </w:r>
      <w:r w:rsidR="00206B4B" w:rsidRPr="00BC573D">
        <w:rPr>
          <w:rFonts w:ascii="Times New Roman" w:hAnsi="Times New Roman" w:cs="Times New Roman"/>
          <w:color w:val="000000"/>
          <w:szCs w:val="20"/>
        </w:rPr>
        <w:t>stwem dzieci i dbając o zmianę obuwia dzieci oraz ich odpowiedni ubiór w czasie przeprowadzania.</w:t>
      </w:r>
    </w:p>
    <w:p w:rsidR="008B0FD5" w:rsidRPr="00BC573D" w:rsidRDefault="008B0FD5" w:rsidP="005206DD">
      <w:pPr>
        <w:pStyle w:val="Akapitzlist"/>
        <w:numPr>
          <w:ilvl w:val="0"/>
          <w:numId w:val="5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 zastrzega sobie prawo rozwiązania grupy w następujących przypadkach</w:t>
      </w:r>
      <w:proofErr w:type="gram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:</w:t>
      </w:r>
      <w:r w:rsidRPr="00BC573D">
        <w:rPr>
          <w:rFonts w:ascii="Times New Roman" w:hAnsi="Times New Roman" w:cs="Times New Roman"/>
          <w:color w:val="000000"/>
          <w:szCs w:val="20"/>
        </w:rPr>
        <w:br/>
      </w:r>
      <w:r w:rsidR="00DD314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</w:t>
      </w:r>
      <w:proofErr w:type="gramEnd"/>
      <w:r w:rsidR="00DD314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brak wystarczającej liczby osób chętnych na dane zajęcia (minimum niezbędne do utworzenia grupy to osiem osób).</w:t>
      </w:r>
      <w:r w:rsidRPr="00BC573D">
        <w:rPr>
          <w:rFonts w:ascii="Times New Roman" w:hAnsi="Times New Roman" w:cs="Times New Roman"/>
          <w:color w:val="000000"/>
          <w:szCs w:val="20"/>
        </w:rPr>
        <w:br/>
      </w:r>
      <w:proofErr w:type="gramStart"/>
      <w:r w:rsidR="00DD314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b</w:t>
      </w:r>
      <w:proofErr w:type="gramEnd"/>
      <w:r w:rsidR="00DD314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zmniejszenie się liczby uczestników w trakcie trwania zajęć, do liczby poniżej ośmiu - w takich przypadkach opłata za niewykorzystane zajęcia zostanie zwrócona.</w:t>
      </w:r>
    </w:p>
    <w:p w:rsidR="00DD3143" w:rsidRPr="00BC573D" w:rsidRDefault="008B0FD5" w:rsidP="00C54006">
      <w:pPr>
        <w:pStyle w:val="Akapitzlist"/>
        <w:numPr>
          <w:ilvl w:val="0"/>
          <w:numId w:val="5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sytuacjach losowych </w:t>
      </w:r>
      <w:proofErr w:type="spell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 ma prawo do odwołania pojedynczych zajęć. Zajęcia takie zostaną odrobione w innym terminie ustalonym z Rodzicami. Jeśli Uczestnik nie będzie mógł wziąć w nich udziału, niewykorzystana część opłaty zostanie przez </w:t>
      </w:r>
      <w:proofErr w:type="spell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 zaliczona na poczet innych zajęć lub zwrócona.</w:t>
      </w:r>
    </w:p>
    <w:p w:rsidR="00DD3143" w:rsidRPr="00BC573D" w:rsidRDefault="00DD3143" w:rsidP="009E1928">
      <w:pPr>
        <w:pStyle w:val="Akapitzlist"/>
        <w:numPr>
          <w:ilvl w:val="0"/>
          <w:numId w:val="5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proofErr w:type="spellStart"/>
      <w:r w:rsidRPr="00BC573D">
        <w:rPr>
          <w:rFonts w:ascii="Times New Roman" w:hAnsi="Times New Roman" w:cs="Times New Roman"/>
          <w:color w:val="000000"/>
          <w:szCs w:val="20"/>
        </w:rPr>
        <w:t>Act</w:t>
      </w:r>
      <w:proofErr w:type="spellEnd"/>
      <w:r w:rsidRPr="00BC573D">
        <w:rPr>
          <w:rFonts w:ascii="Times New Roman" w:hAnsi="Times New Roman" w:cs="Times New Roman"/>
          <w:color w:val="000000"/>
          <w:szCs w:val="20"/>
        </w:rPr>
        <w:t xml:space="preserve"> and Play dwa razy w roku szkolnym zorganizuje zajęcia otwarte, 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o których poinformuje Rodziców z min. tygodniowym wyprzedzeniem. Zajęcia takie odbędą się raz w semestrze, a 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lastRenderedPageBreak/>
        <w:t>prawo wstępu na nie mają wszyscy zaproszeni przez Uczestników zajęć goście. Zajęcia otwarte odbędą się w godzinach regularnych zajęć lub też zamiast regularnych zajęć w terminie popołudniowym w przedziale godzinowym od</w:t>
      </w:r>
      <w:proofErr w:type="gram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16:00 do</w:t>
      </w:r>
      <w:proofErr w:type="gramEnd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19:00.</w:t>
      </w:r>
    </w:p>
    <w:p w:rsidR="000471EF" w:rsidRPr="00BC573D" w:rsidRDefault="00DD3143" w:rsidP="009E1928">
      <w:pPr>
        <w:pStyle w:val="Akapitzlist"/>
        <w:numPr>
          <w:ilvl w:val="0"/>
          <w:numId w:val="5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</w:rPr>
        <w:t>P</w:t>
      </w:r>
      <w:r w:rsidR="00744852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rowadzący</w:t>
      </w:r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ma prawo do wykluczenia z </w:t>
      </w:r>
      <w:r w:rsidR="00744852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pojedynczych </w:t>
      </w:r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zajęć </w:t>
      </w:r>
      <w:r w:rsidR="00744852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Uczestnika, którego </w:t>
      </w:r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zachowanie zakłóca </w:t>
      </w:r>
      <w:r w:rsidR="00744852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porządek i </w:t>
      </w:r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przebieg zajęć lub jest w inny sposób niestosowne, bez zwrotu opłaty za te zajęcia. </w:t>
      </w:r>
      <w:r w:rsidR="000471EF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Po zaistnieniu takiej sytuacji </w:t>
      </w:r>
      <w:proofErr w:type="spellStart"/>
      <w:r w:rsidR="000471EF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="000471EF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 niezwłocznie skontaktuje się z rodzicem dziecka mailowo lub telefonicznie w celu zgłoszenia </w:t>
      </w:r>
      <w:r w:rsidR="005B292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sytuacji i szczegółowego jej opisania.</w:t>
      </w:r>
    </w:p>
    <w:p w:rsidR="00DD3143" w:rsidRPr="00BC573D" w:rsidRDefault="00DD3143" w:rsidP="00DD3143">
      <w:pPr>
        <w:shd w:val="clear" w:color="auto" w:fill="FFFFFF"/>
        <w:spacing w:after="251" w:line="321" w:lineRule="atLeast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DD3143" w:rsidRPr="00BC573D" w:rsidRDefault="00DD3143" w:rsidP="00DD3143">
      <w:pPr>
        <w:shd w:val="clear" w:color="auto" w:fill="FFFFFF"/>
        <w:spacing w:after="251" w:line="321" w:lineRule="atLeast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proofErr w:type="gramStart"/>
      <w:r w:rsidRPr="00BC573D">
        <w:rPr>
          <w:rFonts w:ascii="Times New Roman" w:hAnsi="Times New Roman" w:cs="Times New Roman"/>
          <w:b/>
          <w:color w:val="000000"/>
          <w:szCs w:val="20"/>
        </w:rPr>
        <w:t>III  DOPISY</w:t>
      </w:r>
      <w:proofErr w:type="gramEnd"/>
      <w:r w:rsidRPr="00BC573D">
        <w:rPr>
          <w:rFonts w:ascii="Times New Roman" w:hAnsi="Times New Roman" w:cs="Times New Roman"/>
          <w:b/>
          <w:color w:val="000000"/>
          <w:szCs w:val="20"/>
        </w:rPr>
        <w:t xml:space="preserve"> DO ZAJĘĆ W TRAKCIE TRWANIA KURSU</w:t>
      </w:r>
      <w:r w:rsidR="00144521" w:rsidRPr="00BC573D">
        <w:rPr>
          <w:rFonts w:ascii="Times New Roman" w:hAnsi="Times New Roman" w:cs="Times New Roman"/>
          <w:color w:val="000000"/>
          <w:szCs w:val="20"/>
        </w:rPr>
        <w:br/>
      </w:r>
    </w:p>
    <w:p w:rsidR="00DD3143" w:rsidRPr="00BC573D" w:rsidRDefault="00882633" w:rsidP="00DD3143">
      <w:pPr>
        <w:pStyle w:val="Akapitzlist"/>
        <w:numPr>
          <w:ilvl w:val="0"/>
          <w:numId w:val="8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Opłata za U</w:t>
      </w:r>
      <w:r w:rsidR="00DD314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czestników dopisanych w trakcie trwania semestru będzie pomniejszona o kwotę odpowiadającą ilości zajęć, które odbyły się przed momentem dokonania zapisu.</w:t>
      </w:r>
    </w:p>
    <w:p w:rsidR="00DD3143" w:rsidRPr="00BC573D" w:rsidRDefault="00DD3143" w:rsidP="00DD3143">
      <w:pPr>
        <w:pStyle w:val="Akapitzlist"/>
        <w:numPr>
          <w:ilvl w:val="0"/>
          <w:numId w:val="8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Osoby dopisane w trakcie trwanie semestru są zobowiązane wnieść opłatę za zajęcia nie później niż do trzecich zajęć, w których będzie </w:t>
      </w:r>
      <w:r w:rsidR="0088263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brał udział Uczestnik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Brak wpłaty może skutkować nie dopuszczeniem </w:t>
      </w:r>
      <w:r w:rsidR="00882633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Uczestnika</w:t>
      </w: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do zajęć.</w:t>
      </w:r>
    </w:p>
    <w:p w:rsidR="00DD3143" w:rsidRPr="00BC573D" w:rsidRDefault="00DD3143" w:rsidP="00DD3143">
      <w:pPr>
        <w:shd w:val="clear" w:color="auto" w:fill="FFFFFF"/>
        <w:spacing w:after="251" w:line="321" w:lineRule="atLeast"/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</w:p>
    <w:p w:rsidR="00DD3143" w:rsidRPr="00BC573D" w:rsidRDefault="00DD3143" w:rsidP="00DD3143">
      <w:pPr>
        <w:shd w:val="clear" w:color="auto" w:fill="FFFFFF"/>
        <w:spacing w:after="251" w:line="321" w:lineRule="atLeast"/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proofErr w:type="gramStart"/>
      <w:r w:rsidRPr="00BC573D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IV  ZWROTY</w:t>
      </w:r>
      <w:proofErr w:type="gramEnd"/>
      <w:r w:rsidRPr="00BC573D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I NIEOBECNOŚCI</w:t>
      </w:r>
    </w:p>
    <w:p w:rsidR="00695210" w:rsidRPr="00BC573D" w:rsidRDefault="00695210" w:rsidP="004B1449">
      <w:pPr>
        <w:pStyle w:val="Akapitzlist"/>
        <w:numPr>
          <w:ilvl w:val="0"/>
          <w:numId w:val="9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przypadku opuszczenia przez Uczestnika jednych lub więcej zajęć Uczestnik może odrobić opuszczone zajęcia uczestnicząc w zajęciach innej grupy (o podobnym przedziale wiekowym oraz stopniu zaawansowania), odbywających się na terenie szkoły, do której uczęszcza uczestnik lub w innej placówce. Termin odrabiania zajęć ustalany jest wspólnie pomiędzy Rodzicem a </w:t>
      </w:r>
      <w:proofErr w:type="spell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Play. Uczestnik w trakcie roku szkolnego może odrobić w ten sposób nieograniczoną liczbę zajęć. Jeśli uczestnik nie skorzysta z możliwości odrobienia zajęć nie przysługuje mu zwrot opłaty z tytułu nieobecności, chyba, że potrwa ona trzy zajęcia pod rząd lub więcej.</w:t>
      </w:r>
    </w:p>
    <w:p w:rsidR="00532577" w:rsidRPr="00BC573D" w:rsidRDefault="00695210" w:rsidP="004B1449">
      <w:pPr>
        <w:pStyle w:val="Akapitzlist"/>
        <w:numPr>
          <w:ilvl w:val="0"/>
          <w:numId w:val="9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W</w:t>
      </w:r>
      <w:r w:rsidR="00453FAA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przypadku opuszczenia trzech zajęć pod rząd lub więcej</w:t>
      </w:r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istnieje możliwość przesunięcia opłaty za niewykorzystane zajęcia na kolejny </w:t>
      </w:r>
      <w:r w:rsidR="00DF543B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semestr</w:t>
      </w:r>
      <w:r w:rsidR="00453FAA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lub</w:t>
      </w:r>
      <w:r w:rsidR="00AD77CD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zwrot opłaty</w:t>
      </w:r>
      <w:r w:rsidR="00144521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06706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za niewykorzystane zajęcia pod warunkiem zgłoszenia nieobecności do </w:t>
      </w:r>
      <w:proofErr w:type="spellStart"/>
      <w:r w:rsidR="0006706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="00067060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 w tym samym miesiącu, w którym miała ona miejsce.</w:t>
      </w:r>
    </w:p>
    <w:p w:rsidR="00695210" w:rsidRPr="00BC573D" w:rsidRDefault="00695210" w:rsidP="004B1449">
      <w:pPr>
        <w:pStyle w:val="Akapitzlist"/>
        <w:numPr>
          <w:ilvl w:val="0"/>
          <w:numId w:val="9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r w:rsidRPr="00BC573D">
        <w:rPr>
          <w:rFonts w:ascii="Times New Roman" w:hAnsi="Times New Roman" w:cs="Times New Roman"/>
          <w:color w:val="000000"/>
          <w:szCs w:val="20"/>
        </w:rPr>
        <w:t>W przypadku opuszczenia jednych lub dwu zajęć pod rząd opłata za opuszczone zajęcia nie będzie zwracana.</w:t>
      </w:r>
    </w:p>
    <w:p w:rsidR="00AF7025" w:rsidRPr="00BC573D" w:rsidRDefault="00AF7025" w:rsidP="004B1449">
      <w:pPr>
        <w:pStyle w:val="Akapitzlist"/>
        <w:numPr>
          <w:ilvl w:val="0"/>
          <w:numId w:val="9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</w:rPr>
      </w:pPr>
      <w:r w:rsidRPr="00BC573D">
        <w:rPr>
          <w:rFonts w:ascii="Times New Roman" w:hAnsi="Times New Roman" w:cs="Times New Roman"/>
          <w:szCs w:val="20"/>
          <w:shd w:val="clear" w:color="auto" w:fill="FFFFFF"/>
        </w:rPr>
        <w:t xml:space="preserve">Wszelkie zwroty dokonywane są przez </w:t>
      </w:r>
      <w:proofErr w:type="spellStart"/>
      <w:r w:rsidRPr="00BC573D">
        <w:rPr>
          <w:rFonts w:ascii="Times New Roman" w:hAnsi="Times New Roman" w:cs="Times New Roman"/>
          <w:szCs w:val="20"/>
          <w:shd w:val="clear" w:color="auto" w:fill="FFFFFF"/>
        </w:rPr>
        <w:t>Act</w:t>
      </w:r>
      <w:proofErr w:type="spellEnd"/>
      <w:r w:rsidRPr="00BC573D">
        <w:rPr>
          <w:rFonts w:ascii="Times New Roman" w:hAnsi="Times New Roman" w:cs="Times New Roman"/>
          <w:szCs w:val="20"/>
          <w:shd w:val="clear" w:color="auto" w:fill="FFFFFF"/>
        </w:rPr>
        <w:t xml:space="preserve"> and Play w terminie 14 dni, na numer konta wysłany na adres</w:t>
      </w:r>
      <w:r w:rsidRPr="00BC573D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BC573D">
        <w:rPr>
          <w:rFonts w:ascii="Times New Roman" w:hAnsi="Times New Roman" w:cs="Times New Roman"/>
          <w:szCs w:val="20"/>
          <w:bdr w:val="none" w:sz="0" w:space="0" w:color="auto" w:frame="1"/>
          <w:shd w:val="clear" w:color="auto" w:fill="FFFFFF"/>
        </w:rPr>
        <w:t>dramadladzieci@gmail.</w:t>
      </w:r>
      <w:proofErr w:type="gramStart"/>
      <w:r w:rsidRPr="00BC573D">
        <w:rPr>
          <w:rFonts w:ascii="Times New Roman" w:hAnsi="Times New Roman" w:cs="Times New Roman"/>
          <w:szCs w:val="20"/>
          <w:bdr w:val="none" w:sz="0" w:space="0" w:color="auto" w:frame="1"/>
          <w:shd w:val="clear" w:color="auto" w:fill="FFFFFF"/>
        </w:rPr>
        <w:t>com</w:t>
      </w:r>
      <w:proofErr w:type="gramEnd"/>
    </w:p>
    <w:p w:rsidR="00882633" w:rsidRPr="00BC573D" w:rsidRDefault="00144521" w:rsidP="00882633">
      <w:pPr>
        <w:shd w:val="clear" w:color="auto" w:fill="FFFFFF"/>
        <w:spacing w:after="251" w:line="321" w:lineRule="atLeast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BC573D">
        <w:rPr>
          <w:rFonts w:ascii="Times New Roman" w:hAnsi="Times New Roman" w:cs="Times New Roman"/>
          <w:color w:val="000000"/>
          <w:szCs w:val="20"/>
        </w:rPr>
        <w:br/>
      </w:r>
      <w:proofErr w:type="gramStart"/>
      <w:r w:rsidR="00882633" w:rsidRPr="00BC573D">
        <w:rPr>
          <w:rFonts w:ascii="Times New Roman" w:hAnsi="Times New Roman" w:cs="Times New Roman"/>
          <w:b/>
          <w:color w:val="000000"/>
          <w:szCs w:val="20"/>
        </w:rPr>
        <w:t>V  POSTANOWIENIA</w:t>
      </w:r>
      <w:proofErr w:type="gramEnd"/>
      <w:r w:rsidR="00882633" w:rsidRPr="00BC573D">
        <w:rPr>
          <w:rFonts w:ascii="Times New Roman" w:hAnsi="Times New Roman" w:cs="Times New Roman"/>
          <w:b/>
          <w:color w:val="000000"/>
          <w:szCs w:val="20"/>
        </w:rPr>
        <w:t xml:space="preserve"> KOŃCOWE</w:t>
      </w:r>
    </w:p>
    <w:p w:rsidR="006366BC" w:rsidRPr="00BC573D" w:rsidRDefault="005F7B18" w:rsidP="00410D91">
      <w:pPr>
        <w:pStyle w:val="Akapitzlist"/>
        <w:numPr>
          <w:ilvl w:val="0"/>
          <w:numId w:val="10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przypadku wprowadzenia zmian w regulaminie przez </w:t>
      </w:r>
      <w:proofErr w:type="spellStart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>Act</w:t>
      </w:r>
      <w:proofErr w:type="spellEnd"/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and Play zmiany te nie będą dotyczyły Umów zawartych przed datą wprowadzenia zmian.</w:t>
      </w:r>
      <w:r w:rsidR="006366BC"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</w:p>
    <w:p w:rsidR="002F6E8D" w:rsidRPr="00BC573D" w:rsidRDefault="00144521" w:rsidP="00576E54">
      <w:pPr>
        <w:pStyle w:val="Akapitzlist"/>
        <w:numPr>
          <w:ilvl w:val="0"/>
          <w:numId w:val="10"/>
        </w:numPr>
        <w:shd w:val="clear" w:color="auto" w:fill="FFFFFF"/>
        <w:spacing w:after="251" w:line="321" w:lineRule="atLeast"/>
        <w:rPr>
          <w:rFonts w:ascii="Times New Roman" w:hAnsi="Times New Roman" w:cs="Times New Roman"/>
          <w:b/>
          <w:sz w:val="24"/>
        </w:rPr>
      </w:pPr>
      <w:r w:rsidRPr="00BC573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Regulamin wchodzi w życie z dniem  </w:t>
      </w:r>
      <w:r w:rsidR="006366BC" w:rsidRPr="00BC573D">
        <w:rPr>
          <w:rFonts w:ascii="Times New Roman" w:hAnsi="Times New Roman" w:cs="Times New Roman"/>
          <w:szCs w:val="20"/>
          <w:shd w:val="clear" w:color="auto" w:fill="FFFFFF"/>
        </w:rPr>
        <w:t>28 września 2015 roku</w:t>
      </w:r>
      <w:r w:rsidRPr="00BC573D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sectPr w:rsidR="002F6E8D" w:rsidRPr="00BC573D" w:rsidSect="0075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168"/>
    <w:multiLevelType w:val="hybridMultilevel"/>
    <w:tmpl w:val="C41ABA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B66696"/>
    <w:multiLevelType w:val="hybridMultilevel"/>
    <w:tmpl w:val="DF68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301"/>
    <w:multiLevelType w:val="hybridMultilevel"/>
    <w:tmpl w:val="6672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EF7"/>
    <w:multiLevelType w:val="hybridMultilevel"/>
    <w:tmpl w:val="96E6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6A7"/>
    <w:multiLevelType w:val="hybridMultilevel"/>
    <w:tmpl w:val="78000202"/>
    <w:lvl w:ilvl="0" w:tplc="73029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5B2A"/>
    <w:multiLevelType w:val="hybridMultilevel"/>
    <w:tmpl w:val="B59C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34DB"/>
    <w:multiLevelType w:val="hybridMultilevel"/>
    <w:tmpl w:val="CB6E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461BB"/>
    <w:multiLevelType w:val="hybridMultilevel"/>
    <w:tmpl w:val="B59C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27B9D"/>
    <w:multiLevelType w:val="hybridMultilevel"/>
    <w:tmpl w:val="A41C52BA"/>
    <w:lvl w:ilvl="0" w:tplc="2C088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45F7"/>
    <w:multiLevelType w:val="hybridMultilevel"/>
    <w:tmpl w:val="5DE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C4A08"/>
    <w:rsid w:val="000048CF"/>
    <w:rsid w:val="00010CDE"/>
    <w:rsid w:val="00014D3A"/>
    <w:rsid w:val="000471EF"/>
    <w:rsid w:val="00052FB7"/>
    <w:rsid w:val="00067060"/>
    <w:rsid w:val="00092F96"/>
    <w:rsid w:val="000A4982"/>
    <w:rsid w:val="0013442E"/>
    <w:rsid w:val="00136E85"/>
    <w:rsid w:val="00144521"/>
    <w:rsid w:val="00167D10"/>
    <w:rsid w:val="00176256"/>
    <w:rsid w:val="00206B4B"/>
    <w:rsid w:val="002F400B"/>
    <w:rsid w:val="002F6E8D"/>
    <w:rsid w:val="00315A6C"/>
    <w:rsid w:val="003A6DD4"/>
    <w:rsid w:val="003B4630"/>
    <w:rsid w:val="0043455D"/>
    <w:rsid w:val="00453FAA"/>
    <w:rsid w:val="004C3FD6"/>
    <w:rsid w:val="00510604"/>
    <w:rsid w:val="00532577"/>
    <w:rsid w:val="0054526B"/>
    <w:rsid w:val="00575A3D"/>
    <w:rsid w:val="005B2923"/>
    <w:rsid w:val="005E39B5"/>
    <w:rsid w:val="005F7B18"/>
    <w:rsid w:val="00634EBF"/>
    <w:rsid w:val="006366BC"/>
    <w:rsid w:val="00651F18"/>
    <w:rsid w:val="00695210"/>
    <w:rsid w:val="00744852"/>
    <w:rsid w:val="00751442"/>
    <w:rsid w:val="007531F4"/>
    <w:rsid w:val="00765B1F"/>
    <w:rsid w:val="007D1694"/>
    <w:rsid w:val="008258A8"/>
    <w:rsid w:val="00882633"/>
    <w:rsid w:val="0089576D"/>
    <w:rsid w:val="008B0FD5"/>
    <w:rsid w:val="008C4A08"/>
    <w:rsid w:val="0097760A"/>
    <w:rsid w:val="00977A67"/>
    <w:rsid w:val="009D02AB"/>
    <w:rsid w:val="00A175F4"/>
    <w:rsid w:val="00A35714"/>
    <w:rsid w:val="00A4324D"/>
    <w:rsid w:val="00A800ED"/>
    <w:rsid w:val="00A93283"/>
    <w:rsid w:val="00A95DF5"/>
    <w:rsid w:val="00AD77CD"/>
    <w:rsid w:val="00AF7025"/>
    <w:rsid w:val="00B33A67"/>
    <w:rsid w:val="00BC559B"/>
    <w:rsid w:val="00BC573D"/>
    <w:rsid w:val="00CD618E"/>
    <w:rsid w:val="00CD7BAD"/>
    <w:rsid w:val="00DD3143"/>
    <w:rsid w:val="00DE5753"/>
    <w:rsid w:val="00DF543B"/>
    <w:rsid w:val="00E67A9A"/>
    <w:rsid w:val="00E87752"/>
    <w:rsid w:val="00EC0E88"/>
    <w:rsid w:val="00EC4CE0"/>
    <w:rsid w:val="00ED5506"/>
    <w:rsid w:val="00F06D24"/>
    <w:rsid w:val="00F33BBD"/>
    <w:rsid w:val="00F8572C"/>
    <w:rsid w:val="00FA52AA"/>
    <w:rsid w:val="00FA7EC5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D5D1-6D48-43C1-BC51-E28A3B3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6E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39B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44521"/>
  </w:style>
  <w:style w:type="table" w:styleId="Tabela-Siatka">
    <w:name w:val="Table Grid"/>
    <w:basedOn w:val="Standardowy"/>
    <w:uiPriority w:val="59"/>
    <w:rsid w:val="00F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15578</TotalTime>
  <Pages>3</Pages>
  <Words>638</Words>
  <Characters>3999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Tomasz Marciniak</cp:lastModifiedBy>
  <cp:revision>19</cp:revision>
  <dcterms:created xsi:type="dcterms:W3CDTF">2015-03-13T11:24:00Z</dcterms:created>
  <dcterms:modified xsi:type="dcterms:W3CDTF">2015-10-11T12:18:00Z</dcterms:modified>
</cp:coreProperties>
</file>